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0B7CE" w14:textId="77777777" w:rsidR="00007C38" w:rsidRPr="00007C38" w:rsidRDefault="00677498" w:rsidP="00007C38">
      <w:pPr>
        <w:spacing w:before="100" w:beforeAutospacing="1" w:after="100" w:afterAutospacing="1" w:line="44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>【蘭博帶路</w:t>
      </w:r>
      <w:r w:rsidR="00C0764F"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>推廣活動】</w:t>
      </w:r>
    </w:p>
    <w:p w14:paraId="553C3F22" w14:textId="6E90BB81" w:rsidR="00C0764F" w:rsidRPr="00007C38" w:rsidRDefault="00B73C70" w:rsidP="00007C38">
      <w:pPr>
        <w:spacing w:before="100" w:beforeAutospacing="1" w:after="100" w:afterAutospacing="1" w:line="44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海的記憶</w:t>
      </w:r>
      <w:r w:rsidR="00E10B54"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大溪與海的距離</w:t>
      </w:r>
      <w:r w:rsidR="00007C38"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C0764F" w:rsidRPr="00007C38">
        <w:rPr>
          <w:rFonts w:ascii="微軟正黑體" w:eastAsia="微軟正黑體" w:hAnsi="微軟正黑體" w:hint="eastAsia"/>
          <w:b/>
          <w:bCs/>
          <w:sz w:val="28"/>
          <w:szCs w:val="28"/>
        </w:rPr>
        <w:t>活動簡章</w:t>
      </w:r>
    </w:p>
    <w:p w14:paraId="7318468E" w14:textId="687CBF50" w:rsidR="00007C38" w:rsidRPr="00007C38" w:rsidRDefault="00B73C70" w:rsidP="00B208F6">
      <w:pPr>
        <w:spacing w:line="440" w:lineRule="exact"/>
        <w:ind w:firstLine="482"/>
        <w:rPr>
          <w:rFonts w:ascii="微軟正黑體" w:eastAsia="微軟正黑體" w:hAnsi="微軟正黑體" w:cs="Gungsuh"/>
        </w:rPr>
      </w:pPr>
      <w:r w:rsidRPr="00B73C70">
        <w:rPr>
          <w:rFonts w:ascii="微軟正黑體" w:eastAsia="微軟正黑體" w:hAnsi="微軟正黑體" w:cs="Gungsuh" w:hint="eastAsia"/>
        </w:rPr>
        <w:t>大溪，有著許多關鍵字，是一個觀光客會說出「大溪漁港」，在地人會說出「龜山島人」的所在地。與廣闊的海洋、富饒的漁場以及那海上的龜山島有著千絲萬縷的關係。這裡的空氣裡總是彌漫著新鮮的海味，以及龜山島人洋溢的鄉愁。饕客對於海的記憶，是關於海洋的味道；居民對於海的記憶，是關於討海的艱辛。這裡對於海洋的記憶錯綜複雜，多元的面向凝視這片與海最近的距離：是生態、是漁獲，是歷史、是故事。蘭博帶路大溪場，邀您一同進入海的記憶，潛入大溪與海的距離。</w:t>
      </w:r>
    </w:p>
    <w:p w14:paraId="6D6812A0" w14:textId="33C57CAB" w:rsidR="00C0764F" w:rsidRDefault="00C0764F" w:rsidP="00007C38">
      <w:pPr>
        <w:pStyle w:val="a9"/>
        <w:numPr>
          <w:ilvl w:val="0"/>
          <w:numId w:val="5"/>
        </w:numPr>
        <w:spacing w:before="100" w:beforeAutospacing="1" w:after="100" w:afterAutospacing="1" w:line="440" w:lineRule="exact"/>
        <w:rPr>
          <w:rFonts w:ascii="微軟正黑體" w:eastAsia="微軟正黑體" w:hAnsi="微軟正黑體" w:cs="Gungsuh"/>
          <w:b/>
          <w:bCs/>
        </w:rPr>
      </w:pPr>
      <w:r w:rsidRPr="00007C38">
        <w:rPr>
          <w:rFonts w:ascii="微軟正黑體" w:eastAsia="微軟正黑體" w:hAnsi="微軟正黑體" w:cs="Gungsuh" w:hint="eastAsia"/>
          <w:b/>
          <w:bCs/>
        </w:rPr>
        <w:t>辦理單位</w:t>
      </w:r>
      <w:r w:rsidR="00007C38">
        <w:rPr>
          <w:rFonts w:ascii="微軟正黑體" w:eastAsia="微軟正黑體" w:hAnsi="微軟正黑體" w:cs="Gungsuh" w:hint="eastAsia"/>
          <w:b/>
          <w:bCs/>
        </w:rPr>
        <w:t>：</w:t>
      </w:r>
    </w:p>
    <w:p w14:paraId="5AC513A7" w14:textId="77777777" w:rsidR="00007C38" w:rsidRPr="00007C38" w:rsidRDefault="00007C38" w:rsidP="00007C38">
      <w:pPr>
        <w:spacing w:before="100" w:beforeAutospacing="1" w:after="100" w:afterAutospacing="1" w:line="440" w:lineRule="exact"/>
        <w:rPr>
          <w:rFonts w:ascii="微軟正黑體" w:eastAsia="微軟正黑體" w:hAnsi="微軟正黑體" w:cs="Gungsuh"/>
        </w:rPr>
      </w:pPr>
      <w:r w:rsidRPr="00007C38">
        <w:rPr>
          <w:rFonts w:ascii="微軟正黑體" w:eastAsia="微軟正黑體" w:hAnsi="微軟正黑體" w:cs="Gungsuh"/>
        </w:rPr>
        <w:t>指導單位｜海洋委員會、宜蘭縣政府</w:t>
      </w:r>
    </w:p>
    <w:p w14:paraId="558FC7F5" w14:textId="77777777" w:rsidR="00007C38" w:rsidRPr="00007C38" w:rsidRDefault="00007C38" w:rsidP="00007C38">
      <w:pPr>
        <w:spacing w:before="100" w:beforeAutospacing="1" w:after="100" w:afterAutospacing="1" w:line="440" w:lineRule="exact"/>
        <w:rPr>
          <w:rFonts w:ascii="微軟正黑體" w:eastAsia="微軟正黑體" w:hAnsi="微軟正黑體" w:cs="Gungsuh"/>
        </w:rPr>
      </w:pPr>
      <w:r w:rsidRPr="00007C38">
        <w:rPr>
          <w:rFonts w:ascii="微軟正黑體" w:eastAsia="微軟正黑體" w:hAnsi="微軟正黑體" w:cs="Gungsuh"/>
        </w:rPr>
        <w:t>主辦單位｜宜蘭縣立蘭陽博物館</w:t>
      </w:r>
    </w:p>
    <w:p w14:paraId="7F591263" w14:textId="741EB6D2" w:rsidR="00007C38" w:rsidRPr="00007C38" w:rsidRDefault="00007C38" w:rsidP="00007C38">
      <w:pPr>
        <w:spacing w:before="100" w:beforeAutospacing="1" w:after="100" w:afterAutospacing="1" w:line="440" w:lineRule="exact"/>
        <w:rPr>
          <w:rFonts w:ascii="微軟正黑體" w:eastAsia="微軟正黑體" w:hAnsi="微軟正黑體" w:cs="Gungsuh"/>
        </w:rPr>
      </w:pPr>
      <w:r w:rsidRPr="00007C38">
        <w:rPr>
          <w:rFonts w:ascii="微軟正黑體" w:eastAsia="微軟正黑體" w:hAnsi="微軟正黑體" w:cs="Gungsuh"/>
        </w:rPr>
        <w:t>執行單位｜思高本事有限公司</w:t>
      </w:r>
    </w:p>
    <w:p w14:paraId="5C3508DD" w14:textId="16C99D22" w:rsidR="00606A6F" w:rsidRPr="00B73C70" w:rsidRDefault="00C0764F" w:rsidP="00606A6F">
      <w:pPr>
        <w:pStyle w:val="a9"/>
        <w:numPr>
          <w:ilvl w:val="0"/>
          <w:numId w:val="5"/>
        </w:numPr>
        <w:spacing w:before="100" w:beforeAutospacing="1" w:after="100" w:afterAutospacing="1" w:line="440" w:lineRule="exact"/>
        <w:rPr>
          <w:rFonts w:ascii="微軟正黑體" w:eastAsia="微軟正黑體" w:hAnsi="微軟正黑體" w:cs="Gungsuh"/>
        </w:rPr>
      </w:pPr>
      <w:r w:rsidRPr="00007C38">
        <w:rPr>
          <w:rFonts w:ascii="微軟正黑體" w:eastAsia="微軟正黑體" w:hAnsi="微軟正黑體" w:cs="Gungsuh" w:hint="eastAsia"/>
          <w:b/>
          <w:bCs/>
        </w:rPr>
        <w:t>活動內容及日期：</w:t>
      </w:r>
      <w:r w:rsidR="00232AFE" w:rsidRPr="00007C38">
        <w:rPr>
          <w:rFonts w:ascii="微軟正黑體" w:eastAsia="微軟正黑體" w:hAnsi="微軟正黑體"/>
        </w:rPr>
        <w:t>113</w:t>
      </w:r>
      <w:r w:rsidR="00232AFE" w:rsidRPr="00007C38">
        <w:rPr>
          <w:rFonts w:ascii="微軟正黑體" w:eastAsia="微軟正黑體" w:hAnsi="微軟正黑體" w:hint="eastAsia"/>
        </w:rPr>
        <w:t>年</w:t>
      </w:r>
      <w:r w:rsidR="00B73C70">
        <w:rPr>
          <w:rFonts w:ascii="微軟正黑體" w:eastAsia="微軟正黑體" w:hAnsi="微軟正黑體"/>
        </w:rPr>
        <w:t>8</w:t>
      </w:r>
      <w:r w:rsidR="00B73C70">
        <w:rPr>
          <w:rFonts w:ascii="微軟正黑體" w:eastAsia="微軟正黑體" w:hAnsi="微軟正黑體" w:hint="eastAsia"/>
        </w:rPr>
        <w:t>月</w:t>
      </w:r>
      <w:r w:rsidR="00232AFE" w:rsidRPr="00B73C70">
        <w:rPr>
          <w:rFonts w:ascii="微軟正黑體" w:eastAsia="微軟正黑體" w:hAnsi="微軟正黑體"/>
        </w:rPr>
        <w:t>1</w:t>
      </w:r>
      <w:r w:rsidR="00B73C70">
        <w:rPr>
          <w:rFonts w:ascii="微軟正黑體" w:eastAsia="微軟正黑體" w:hAnsi="微軟正黑體" w:hint="eastAsia"/>
        </w:rPr>
        <w:t>0</w:t>
      </w:r>
      <w:r w:rsidR="00232AFE" w:rsidRPr="00B73C70">
        <w:rPr>
          <w:rFonts w:ascii="微軟正黑體" w:eastAsia="微軟正黑體" w:hAnsi="微軟正黑體" w:hint="eastAsia"/>
        </w:rPr>
        <w:t>日</w:t>
      </w:r>
      <w:r w:rsidRPr="00B73C70">
        <w:rPr>
          <w:rFonts w:ascii="微軟正黑體" w:eastAsia="微軟正黑體" w:hAnsi="微軟正黑體"/>
        </w:rPr>
        <w:t>9:00-16:00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1555"/>
        <w:gridCol w:w="3118"/>
        <w:gridCol w:w="2410"/>
        <w:gridCol w:w="1701"/>
      </w:tblGrid>
      <w:tr w:rsidR="00B73C70" w:rsidRPr="00B73C70" w14:paraId="448E26D4" w14:textId="77777777" w:rsidTr="00CF198D">
        <w:trPr>
          <w:trHeight w:val="692"/>
        </w:trPr>
        <w:tc>
          <w:tcPr>
            <w:tcW w:w="1555" w:type="dxa"/>
            <w:shd w:val="clear" w:color="auto" w:fill="DAE9F7" w:themeFill="text2" w:themeFillTint="1A"/>
            <w:vAlign w:val="center"/>
          </w:tcPr>
          <w:p w14:paraId="1DCFB4C8" w14:textId="77777777" w:rsidR="00B73C70" w:rsidRPr="00B73C70" w:rsidRDefault="00B73C70" w:rsidP="00B73C70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118" w:type="dxa"/>
            <w:shd w:val="clear" w:color="auto" w:fill="DAE9F7" w:themeFill="text2" w:themeFillTint="1A"/>
            <w:vAlign w:val="center"/>
          </w:tcPr>
          <w:p w14:paraId="445719F3" w14:textId="77777777" w:rsidR="00B73C70" w:rsidRPr="00B73C70" w:rsidRDefault="00B73C70" w:rsidP="00B73C70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2410" w:type="dxa"/>
            <w:shd w:val="clear" w:color="auto" w:fill="DAE9F7" w:themeFill="text2" w:themeFillTint="1A"/>
            <w:vAlign w:val="center"/>
          </w:tcPr>
          <w:p w14:paraId="5C8B4915" w14:textId="77777777" w:rsidR="00B73C70" w:rsidRPr="00B73C70" w:rsidRDefault="00B73C70" w:rsidP="00B73C70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地點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667F813E" w14:textId="77777777" w:rsidR="00B73C70" w:rsidRPr="00B73C70" w:rsidRDefault="00B73C70" w:rsidP="00B73C70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B73C70" w:rsidRPr="00B73C70" w14:paraId="74A5078E" w14:textId="77777777" w:rsidTr="00CF198D">
        <w:tc>
          <w:tcPr>
            <w:tcW w:w="1555" w:type="dxa"/>
            <w:vAlign w:val="center"/>
          </w:tcPr>
          <w:p w14:paraId="1C745DCC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09:00-10:00</w:t>
            </w:r>
          </w:p>
        </w:tc>
        <w:tc>
          <w:tcPr>
            <w:tcW w:w="3118" w:type="dxa"/>
            <w:vAlign w:val="center"/>
          </w:tcPr>
          <w:p w14:paraId="373F193A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【漁港的記憶】</w:t>
            </w:r>
          </w:p>
          <w:p w14:paraId="0AB78FCE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大溪漁港</w:t>
            </w:r>
            <w:r w:rsidRPr="00B73C70">
              <w:rPr>
                <w:rFonts w:ascii="微軟正黑體" w:eastAsia="微軟正黑體" w:hAnsi="微軟正黑體" w:hint="eastAsia"/>
              </w:rPr>
              <w:t>巡禮、</w:t>
            </w:r>
            <w:r w:rsidRPr="00B73C70">
              <w:rPr>
                <w:rFonts w:ascii="微軟正黑體" w:eastAsia="微軟正黑體" w:hAnsi="微軟正黑體"/>
              </w:rPr>
              <w:t>漁市場、大溪舊港</w:t>
            </w:r>
          </w:p>
        </w:tc>
        <w:tc>
          <w:tcPr>
            <w:tcW w:w="2410" w:type="dxa"/>
          </w:tcPr>
          <w:p w14:paraId="3F147B1F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大溪河濱公園停車場</w:t>
            </w:r>
            <w:r w:rsidRPr="00B73C70">
              <w:rPr>
                <w:rFonts w:ascii="微軟正黑體" w:eastAsia="微軟正黑體" w:hAnsi="微軟正黑體" w:hint="eastAsia"/>
              </w:rPr>
              <w:t>集合、</w:t>
            </w:r>
            <w:r w:rsidRPr="00B73C70">
              <w:rPr>
                <w:rFonts w:ascii="微軟正黑體" w:eastAsia="微軟正黑體" w:hAnsi="微軟正黑體"/>
              </w:rPr>
              <w:t>大溪漁港</w:t>
            </w:r>
            <w:r w:rsidRPr="00B73C70">
              <w:rPr>
                <w:rFonts w:ascii="微軟正黑體" w:eastAsia="微軟正黑體" w:hAnsi="微軟正黑體" w:hint="eastAsia"/>
              </w:rPr>
              <w:t>（新、舊港）、魚市場</w:t>
            </w:r>
          </w:p>
        </w:tc>
        <w:tc>
          <w:tcPr>
            <w:tcW w:w="1701" w:type="dxa"/>
          </w:tcPr>
          <w:p w14:paraId="0FC43153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停車場步行至舊港、新港</w:t>
            </w:r>
          </w:p>
        </w:tc>
      </w:tr>
      <w:tr w:rsidR="00B73C70" w:rsidRPr="00B73C70" w14:paraId="05305770" w14:textId="77777777" w:rsidTr="00CF198D">
        <w:tc>
          <w:tcPr>
            <w:tcW w:w="1555" w:type="dxa"/>
            <w:vAlign w:val="center"/>
          </w:tcPr>
          <w:p w14:paraId="7A1FBA95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10:00-11:00</w:t>
            </w:r>
          </w:p>
        </w:tc>
        <w:tc>
          <w:tcPr>
            <w:tcW w:w="3118" w:type="dxa"/>
            <w:vAlign w:val="center"/>
          </w:tcPr>
          <w:p w14:paraId="2E45EAD4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【龜山島的記憶】</w:t>
            </w:r>
          </w:p>
          <w:p w14:paraId="4B4E94DE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龜山島</w:t>
            </w:r>
            <w:r w:rsidRPr="00B73C70">
              <w:rPr>
                <w:rFonts w:ascii="微軟正黑體" w:eastAsia="微軟正黑體" w:hAnsi="微軟正黑體" w:hint="eastAsia"/>
              </w:rPr>
              <w:t>穿越祭導覽、打寸子體驗</w:t>
            </w:r>
          </w:p>
        </w:tc>
        <w:tc>
          <w:tcPr>
            <w:tcW w:w="2410" w:type="dxa"/>
          </w:tcPr>
          <w:p w14:paraId="20B1D7ED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龜山島</w:t>
            </w:r>
            <w:r w:rsidRPr="00B73C70">
              <w:rPr>
                <w:rFonts w:ascii="微軟正黑體" w:eastAsia="微軟正黑體" w:hAnsi="微軟正黑體" w:hint="eastAsia"/>
              </w:rPr>
              <w:t>穿越祭展館</w:t>
            </w:r>
          </w:p>
        </w:tc>
        <w:tc>
          <w:tcPr>
            <w:tcW w:w="1701" w:type="dxa"/>
          </w:tcPr>
          <w:p w14:paraId="61B55951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B73C70" w:rsidRPr="00B73C70" w14:paraId="0DC093D8" w14:textId="77777777" w:rsidTr="00CF198D">
        <w:tc>
          <w:tcPr>
            <w:tcW w:w="1555" w:type="dxa"/>
            <w:vAlign w:val="center"/>
          </w:tcPr>
          <w:p w14:paraId="2A972374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11:00-12:30</w:t>
            </w:r>
          </w:p>
        </w:tc>
        <w:tc>
          <w:tcPr>
            <w:tcW w:w="3118" w:type="dxa"/>
            <w:vAlign w:val="center"/>
          </w:tcPr>
          <w:p w14:paraId="0337E2B9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【山與海的記憶】</w:t>
            </w:r>
          </w:p>
          <w:p w14:paraId="120194EC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櫻花蝦友善米飯糰</w:t>
            </w:r>
          </w:p>
        </w:tc>
        <w:tc>
          <w:tcPr>
            <w:tcW w:w="2410" w:type="dxa"/>
          </w:tcPr>
          <w:p w14:paraId="61BAE0AD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海波浪據點（暫）</w:t>
            </w:r>
          </w:p>
        </w:tc>
        <w:tc>
          <w:tcPr>
            <w:tcW w:w="1701" w:type="dxa"/>
          </w:tcPr>
          <w:p w14:paraId="594A2D81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B73C70" w:rsidRPr="00B73C70" w14:paraId="3D501D7D" w14:textId="77777777" w:rsidTr="00CF198D">
        <w:tc>
          <w:tcPr>
            <w:tcW w:w="1555" w:type="dxa"/>
            <w:vAlign w:val="center"/>
          </w:tcPr>
          <w:p w14:paraId="2FF4811D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12:30-13:30</w:t>
            </w:r>
          </w:p>
        </w:tc>
        <w:tc>
          <w:tcPr>
            <w:tcW w:w="3118" w:type="dxa"/>
            <w:vAlign w:val="center"/>
          </w:tcPr>
          <w:p w14:paraId="5209FF7D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現撈仔海</w:t>
            </w:r>
            <w:r w:rsidRPr="00B73C70">
              <w:rPr>
                <w:rFonts w:ascii="微軟正黑體" w:eastAsia="微軟正黑體" w:hAnsi="微軟正黑體"/>
              </w:rPr>
              <w:t>味</w:t>
            </w:r>
          </w:p>
        </w:tc>
        <w:tc>
          <w:tcPr>
            <w:tcW w:w="2410" w:type="dxa"/>
          </w:tcPr>
          <w:p w14:paraId="649B42F6" w14:textId="07F30DF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大溪漁港</w:t>
            </w:r>
          </w:p>
        </w:tc>
        <w:tc>
          <w:tcPr>
            <w:tcW w:w="1701" w:type="dxa"/>
          </w:tcPr>
          <w:p w14:paraId="3364CE6E" w14:textId="5571778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B73C70" w:rsidRPr="00B73C70" w14:paraId="154381C4" w14:textId="77777777" w:rsidTr="00CF198D">
        <w:tc>
          <w:tcPr>
            <w:tcW w:w="1555" w:type="dxa"/>
            <w:vAlign w:val="center"/>
          </w:tcPr>
          <w:p w14:paraId="458821D9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lastRenderedPageBreak/>
              <w:t>13:30-15:30</w:t>
            </w:r>
          </w:p>
        </w:tc>
        <w:tc>
          <w:tcPr>
            <w:tcW w:w="3118" w:type="dxa"/>
            <w:vAlign w:val="center"/>
          </w:tcPr>
          <w:p w14:paraId="128748B8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【社區的記憶】</w:t>
            </w:r>
          </w:p>
          <w:p w14:paraId="6AFD67E0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龜山島社區、龜山島漁村文化館導覽</w:t>
            </w:r>
          </w:p>
        </w:tc>
        <w:tc>
          <w:tcPr>
            <w:tcW w:w="2410" w:type="dxa"/>
          </w:tcPr>
          <w:p w14:paraId="1686DC96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龜山島漁村文化館、拱蘭宮</w:t>
            </w:r>
          </w:p>
        </w:tc>
        <w:tc>
          <w:tcPr>
            <w:tcW w:w="1701" w:type="dxa"/>
          </w:tcPr>
          <w:p w14:paraId="4EC922A9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B73C70" w:rsidRPr="00B73C70" w14:paraId="25CF3A63" w14:textId="77777777" w:rsidTr="00CF198D">
        <w:tc>
          <w:tcPr>
            <w:tcW w:w="1555" w:type="dxa"/>
            <w:vAlign w:val="center"/>
          </w:tcPr>
          <w:p w14:paraId="59D603E9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15:30-16:00</w:t>
            </w:r>
          </w:p>
        </w:tc>
        <w:tc>
          <w:tcPr>
            <w:tcW w:w="3118" w:type="dxa"/>
            <w:vAlign w:val="center"/>
          </w:tcPr>
          <w:p w14:paraId="0260D4F8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海味小點心時間</w:t>
            </w:r>
          </w:p>
        </w:tc>
        <w:tc>
          <w:tcPr>
            <w:tcW w:w="2410" w:type="dxa"/>
          </w:tcPr>
          <w:p w14:paraId="57D6E0F8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 w:hint="eastAsia"/>
              </w:rPr>
              <w:t>海波浪據點（暫）</w:t>
            </w:r>
          </w:p>
        </w:tc>
        <w:tc>
          <w:tcPr>
            <w:tcW w:w="1701" w:type="dxa"/>
          </w:tcPr>
          <w:p w14:paraId="698170BF" w14:textId="66A3DE3B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B73C70" w:rsidRPr="00B73C70" w14:paraId="03519FA5" w14:textId="77777777" w:rsidTr="00CF198D">
        <w:tc>
          <w:tcPr>
            <w:tcW w:w="1555" w:type="dxa"/>
            <w:vAlign w:val="center"/>
          </w:tcPr>
          <w:p w14:paraId="19FFAA21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16:00-</w:t>
            </w:r>
          </w:p>
        </w:tc>
        <w:tc>
          <w:tcPr>
            <w:tcW w:w="3118" w:type="dxa"/>
            <w:vAlign w:val="center"/>
          </w:tcPr>
          <w:p w14:paraId="002E7661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填寫問卷&amp;賦歸</w:t>
            </w:r>
          </w:p>
        </w:tc>
        <w:tc>
          <w:tcPr>
            <w:tcW w:w="2410" w:type="dxa"/>
          </w:tcPr>
          <w:p w14:paraId="1180182B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B73C70">
              <w:rPr>
                <w:rFonts w:ascii="微軟正黑體" w:eastAsia="微軟正黑體" w:hAnsi="微軟正黑體"/>
              </w:rPr>
              <w:t>大溪川河濱公園停車場</w:t>
            </w:r>
          </w:p>
        </w:tc>
        <w:tc>
          <w:tcPr>
            <w:tcW w:w="1701" w:type="dxa"/>
          </w:tcPr>
          <w:p w14:paraId="7A2BF48C" w14:textId="77777777" w:rsidR="00B73C70" w:rsidRPr="00B73C70" w:rsidRDefault="00B73C70" w:rsidP="00B73C70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31C638FF" w14:textId="77777777" w:rsidR="00606A6F" w:rsidRPr="00606A6F" w:rsidRDefault="00606A6F" w:rsidP="00606A6F">
      <w:pPr>
        <w:spacing w:before="100" w:beforeAutospacing="1" w:after="100" w:afterAutospacing="1" w:line="440" w:lineRule="exact"/>
        <w:rPr>
          <w:rFonts w:ascii="微軟正黑體" w:eastAsia="微軟正黑體" w:hAnsi="微軟正黑體" w:cs="Gungsuh"/>
        </w:rPr>
      </w:pPr>
    </w:p>
    <w:p w14:paraId="1E9CD959" w14:textId="0CBB0A75" w:rsidR="00E85E15" w:rsidRPr="00007C38" w:rsidRDefault="00136F35" w:rsidP="00007C3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rPr>
          <w:rFonts w:ascii="微軟正黑體" w:eastAsia="微軟正黑體" w:hAnsi="微軟正黑體"/>
          <w:b/>
          <w:bCs/>
        </w:rPr>
      </w:pPr>
      <w:r w:rsidRPr="00007C38">
        <w:rPr>
          <w:rFonts w:ascii="微軟正黑體" w:eastAsia="微軟正黑體" w:hAnsi="微軟正黑體" w:hint="eastAsia"/>
          <w:b/>
          <w:bCs/>
        </w:rPr>
        <w:t>活動地點：</w:t>
      </w:r>
      <w:r w:rsidRPr="00007C38">
        <w:rPr>
          <w:rFonts w:ascii="微軟正黑體" w:eastAsia="微軟正黑體" w:hAnsi="微軟正黑體" w:hint="eastAsia"/>
        </w:rPr>
        <w:t>大</w:t>
      </w:r>
      <w:r w:rsidR="00B73C70">
        <w:rPr>
          <w:rFonts w:ascii="微軟正黑體" w:eastAsia="微軟正黑體" w:hAnsi="微軟正黑體" w:hint="eastAsia"/>
        </w:rPr>
        <w:t>溪漁港</w:t>
      </w:r>
      <w:r w:rsidRPr="00007C38">
        <w:rPr>
          <w:rFonts w:ascii="微軟正黑體" w:eastAsia="微軟正黑體" w:hAnsi="微軟正黑體" w:hint="eastAsia"/>
        </w:rPr>
        <w:t>、</w:t>
      </w:r>
      <w:r w:rsidR="00B208F6">
        <w:rPr>
          <w:rFonts w:ascii="微軟正黑體" w:eastAsia="微軟正黑體" w:hAnsi="微軟正黑體" w:hint="eastAsia"/>
        </w:rPr>
        <w:t>龜山島穿越祭展館、龜山島漁村文化館</w:t>
      </w:r>
      <w:r w:rsidRPr="00007C38">
        <w:rPr>
          <w:rFonts w:ascii="微軟正黑體" w:eastAsia="微軟正黑體" w:hAnsi="微軟正黑體" w:hint="eastAsia"/>
        </w:rPr>
        <w:t>、</w:t>
      </w:r>
      <w:r w:rsidR="00B208F6">
        <w:rPr>
          <w:rFonts w:ascii="微軟正黑體" w:eastAsia="微軟正黑體" w:hAnsi="微軟正黑體" w:hint="eastAsia"/>
        </w:rPr>
        <w:t>海波浪</w:t>
      </w:r>
      <w:r w:rsidR="00B208F6">
        <w:rPr>
          <w:rFonts w:ascii="微軟正黑體" w:eastAsia="微軟正黑體" w:hAnsi="微軟正黑體"/>
        </w:rPr>
        <w:t>seabelongings</w:t>
      </w:r>
      <w:r w:rsidR="00B208F6">
        <w:rPr>
          <w:rFonts w:ascii="微軟正黑體" w:eastAsia="微軟正黑體" w:hAnsi="微軟正黑體" w:hint="eastAsia"/>
        </w:rPr>
        <w:t>據點等</w:t>
      </w:r>
    </w:p>
    <w:p w14:paraId="5DE0D204" w14:textId="6240CF60" w:rsidR="00136F35" w:rsidRPr="00007C38" w:rsidRDefault="00136F35" w:rsidP="00007C3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rPr>
          <w:rFonts w:ascii="微軟正黑體" w:eastAsia="微軟正黑體" w:hAnsi="微軟正黑體"/>
        </w:rPr>
      </w:pPr>
      <w:r w:rsidRPr="00007C38">
        <w:rPr>
          <w:rFonts w:ascii="微軟正黑體" w:eastAsia="微軟正黑體" w:hAnsi="微軟正黑體" w:hint="eastAsia"/>
          <w:b/>
          <w:bCs/>
        </w:rPr>
        <w:t>活動對</w:t>
      </w:r>
      <w:r w:rsidR="00B42D7E">
        <w:rPr>
          <w:rFonts w:ascii="微軟正黑體" w:eastAsia="微軟正黑體" w:hAnsi="微軟正黑體" w:hint="eastAsia"/>
          <w:b/>
          <w:bCs/>
        </w:rPr>
        <w:t>象</w:t>
      </w:r>
      <w:r w:rsidRPr="00007C38">
        <w:rPr>
          <w:rFonts w:ascii="微軟正黑體" w:eastAsia="微軟正黑體" w:hAnsi="微軟正黑體" w:hint="eastAsia"/>
          <w:b/>
          <w:bCs/>
        </w:rPr>
        <w:t>：</w:t>
      </w:r>
      <w:r w:rsidRPr="00007C38">
        <w:rPr>
          <w:rFonts w:ascii="微軟正黑體" w:eastAsia="微軟正黑體" w:hAnsi="微軟正黑體" w:hint="eastAsia"/>
        </w:rPr>
        <w:t>一般社會大眾</w:t>
      </w:r>
    </w:p>
    <w:p w14:paraId="727B01A8" w14:textId="6EC64F0A" w:rsidR="00136F35" w:rsidRPr="00007C38" w:rsidRDefault="00136F35" w:rsidP="00007C38">
      <w:pPr>
        <w:pStyle w:val="a9"/>
        <w:numPr>
          <w:ilvl w:val="0"/>
          <w:numId w:val="5"/>
        </w:numPr>
        <w:spacing w:before="100" w:beforeAutospacing="1" w:after="100" w:afterAutospacing="1" w:line="440" w:lineRule="exact"/>
        <w:rPr>
          <w:rFonts w:ascii="微軟正黑體" w:eastAsia="微軟正黑體" w:hAnsi="微軟正黑體"/>
        </w:rPr>
      </w:pPr>
      <w:r w:rsidRPr="00007C38">
        <w:rPr>
          <w:rFonts w:ascii="微軟正黑體" w:eastAsia="微軟正黑體" w:hAnsi="微軟正黑體" w:hint="eastAsia"/>
          <w:b/>
          <w:bCs/>
        </w:rPr>
        <w:t>活動人數：</w:t>
      </w:r>
      <w:r w:rsidR="00B208F6">
        <w:rPr>
          <w:rFonts w:ascii="微軟正黑體" w:eastAsia="微軟正黑體" w:hAnsi="微軟正黑體"/>
        </w:rPr>
        <w:t>20</w:t>
      </w:r>
      <w:r w:rsidRPr="00007C38">
        <w:rPr>
          <w:rFonts w:ascii="微軟正黑體" w:eastAsia="微軟正黑體" w:hAnsi="微軟正黑體" w:hint="eastAsia"/>
        </w:rPr>
        <w:t>位（額滿為止）</w:t>
      </w:r>
    </w:p>
    <w:p w14:paraId="4B3A8F7F" w14:textId="37867204" w:rsidR="00136F35" w:rsidRPr="00007C38" w:rsidRDefault="00136F35" w:rsidP="00007C3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rPr>
          <w:rFonts w:ascii="微軟正黑體" w:eastAsia="微軟正黑體" w:hAnsi="微軟正黑體"/>
        </w:rPr>
      </w:pPr>
      <w:r w:rsidRPr="00007C38">
        <w:rPr>
          <w:rFonts w:ascii="微軟正黑體" w:eastAsia="微軟正黑體" w:hAnsi="微軟正黑體" w:hint="eastAsia"/>
          <w:b/>
          <w:bCs/>
        </w:rPr>
        <w:t>活動費用：</w:t>
      </w:r>
      <w:r w:rsidRPr="00007C38">
        <w:rPr>
          <w:rFonts w:ascii="微軟正黑體" w:eastAsia="微軟正黑體" w:hAnsi="微軟正黑體" w:hint="eastAsia"/>
        </w:rPr>
        <w:t>博物館體驗價</w:t>
      </w:r>
      <w:r w:rsidRPr="00007C38">
        <w:rPr>
          <w:rFonts w:ascii="微軟正黑體" w:eastAsia="微軟正黑體" w:hAnsi="微軟正黑體"/>
        </w:rPr>
        <w:t>400</w:t>
      </w:r>
      <w:r w:rsidRPr="00007C38">
        <w:rPr>
          <w:rFonts w:ascii="微軟正黑體" w:eastAsia="微軟正黑體" w:hAnsi="微軟正黑體" w:hint="eastAsia"/>
        </w:rPr>
        <w:t>元，</w:t>
      </w:r>
      <w:r w:rsidR="00B208F6" w:rsidRPr="00B208F6">
        <w:rPr>
          <w:rFonts w:ascii="微軟正黑體" w:eastAsia="微軟正黑體" w:hAnsi="微軟正黑體"/>
        </w:rPr>
        <w:t>本活動部分經費由海洋委員會計畫支持，內含講師費、保險費、海味午餐、手作體驗等</w:t>
      </w:r>
    </w:p>
    <w:p w14:paraId="0E832419" w14:textId="1D3453AD" w:rsidR="00136F35" w:rsidRPr="00007C38" w:rsidRDefault="00136F35" w:rsidP="00007C3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rPr>
          <w:rFonts w:ascii="微軟正黑體" w:eastAsia="微軟正黑體" w:hAnsi="微軟正黑體"/>
          <w:b/>
          <w:bCs/>
        </w:rPr>
      </w:pPr>
      <w:r w:rsidRPr="00007C38">
        <w:rPr>
          <w:rFonts w:ascii="微軟正黑體" w:eastAsia="微軟正黑體" w:hAnsi="微軟正黑體" w:hint="eastAsia"/>
          <w:b/>
          <w:bCs/>
        </w:rPr>
        <w:t>報名方式：</w:t>
      </w:r>
    </w:p>
    <w:p w14:paraId="4F77DF6B" w14:textId="6B492F53" w:rsidR="00136F35" w:rsidRPr="00007C38" w:rsidRDefault="00136F35" w:rsidP="00007C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ind w:leftChars="200" w:left="960"/>
        <w:rPr>
          <w:rFonts w:ascii="微軟正黑體" w:eastAsia="微軟正黑體" w:hAnsi="微軟正黑體" w:cs="微軟正黑體"/>
          <w:b/>
          <w:color w:val="000000"/>
        </w:rPr>
      </w:pPr>
      <w:r w:rsidRPr="00007C38">
        <w:rPr>
          <w:rFonts w:ascii="微軟正黑體" w:eastAsia="微軟正黑體" w:hAnsi="微軟正黑體" w:cs="微軟正黑體"/>
          <w:color w:val="000000"/>
        </w:rPr>
        <w:t>採線上報名，可團體報名最多10人。</w:t>
      </w:r>
    </w:p>
    <w:p w14:paraId="44C2EC01" w14:textId="39A4669D" w:rsidR="00136F35" w:rsidRPr="00007C38" w:rsidRDefault="00136F35" w:rsidP="00007C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ind w:leftChars="200" w:left="960" w:rightChars="-496" w:right="-1190"/>
        <w:rPr>
          <w:rFonts w:ascii="微軟正黑體" w:eastAsia="微軟正黑體" w:hAnsi="微軟正黑體" w:cs="微軟正黑體"/>
          <w:color w:val="000000"/>
        </w:rPr>
      </w:pPr>
      <w:r w:rsidRPr="00007C38">
        <w:rPr>
          <w:rFonts w:ascii="微軟正黑體" w:eastAsia="微軟正黑體" w:hAnsi="微軟正黑體" w:cs="微軟正黑體"/>
          <w:color w:val="000000"/>
        </w:rPr>
        <w:t>報名期間：</w:t>
      </w:r>
      <w:r w:rsidRPr="00007C38">
        <w:rPr>
          <w:rFonts w:ascii="微軟正黑體" w:eastAsia="微軟正黑體" w:hAnsi="微軟正黑體" w:cs="微軟正黑體"/>
        </w:rPr>
        <w:t>113年</w:t>
      </w:r>
      <w:r w:rsidR="00B42D7E">
        <w:rPr>
          <w:rFonts w:ascii="微軟正黑體" w:eastAsia="微軟正黑體" w:hAnsi="微軟正黑體" w:cs="微軟正黑體" w:hint="eastAsia"/>
        </w:rPr>
        <w:t>7</w:t>
      </w:r>
      <w:r w:rsidRPr="00007C38">
        <w:rPr>
          <w:rFonts w:ascii="微軟正黑體" w:eastAsia="微軟正黑體" w:hAnsi="微軟正黑體" w:cs="微軟正黑體"/>
        </w:rPr>
        <w:t>月</w:t>
      </w:r>
      <w:r w:rsidR="00B42D7E">
        <w:rPr>
          <w:rFonts w:ascii="微軟正黑體" w:eastAsia="微軟正黑體" w:hAnsi="微軟正黑體" w:cs="微軟正黑體" w:hint="eastAsia"/>
        </w:rPr>
        <w:t>15</w:t>
      </w:r>
      <w:r w:rsidRPr="00007C38">
        <w:rPr>
          <w:rFonts w:ascii="微軟正黑體" w:eastAsia="微軟正黑體" w:hAnsi="微軟正黑體" w:cs="微軟正黑體"/>
        </w:rPr>
        <w:t>日（</w:t>
      </w:r>
      <w:r w:rsidR="00B42D7E">
        <w:rPr>
          <w:rFonts w:ascii="微軟正黑體" w:eastAsia="微軟正黑體" w:hAnsi="微軟正黑體" w:cs="微軟正黑體" w:hint="eastAsia"/>
        </w:rPr>
        <w:t>一</w:t>
      </w:r>
      <w:r w:rsidRPr="00007C38">
        <w:rPr>
          <w:rFonts w:ascii="微軟正黑體" w:eastAsia="微軟正黑體" w:hAnsi="微軟正黑體" w:cs="微軟正黑體"/>
        </w:rPr>
        <w:t>）至7月</w:t>
      </w:r>
      <w:r w:rsidR="00B42D7E">
        <w:rPr>
          <w:rFonts w:ascii="微軟正黑體" w:eastAsia="微軟正黑體" w:hAnsi="微軟正黑體" w:cs="微軟正黑體" w:hint="eastAsia"/>
        </w:rPr>
        <w:t>2</w:t>
      </w:r>
      <w:r w:rsidRPr="00007C38">
        <w:rPr>
          <w:rFonts w:ascii="微軟正黑體" w:eastAsia="微軟正黑體" w:hAnsi="微軟正黑體" w:cs="微軟正黑體"/>
        </w:rPr>
        <w:t>2日（</w:t>
      </w:r>
      <w:r w:rsidR="00B42D7E">
        <w:rPr>
          <w:rFonts w:ascii="微軟正黑體" w:eastAsia="微軟正黑體" w:hAnsi="微軟正黑體" w:cs="微軟正黑體" w:hint="eastAsia"/>
        </w:rPr>
        <w:t>一</w:t>
      </w:r>
      <w:r w:rsidRPr="00007C38">
        <w:rPr>
          <w:rFonts w:ascii="微軟正黑體" w:eastAsia="微軟正黑體" w:hAnsi="微軟正黑體" w:cs="微軟正黑體"/>
        </w:rPr>
        <w:t>）</w:t>
      </w:r>
      <w:r w:rsidRPr="00007C38">
        <w:rPr>
          <w:rFonts w:ascii="微軟正黑體" w:eastAsia="微軟正黑體" w:hAnsi="微軟正黑體" w:cs="微軟正黑體"/>
          <w:color w:val="000000"/>
        </w:rPr>
        <w:t>，或額滿為止。</w:t>
      </w:r>
    </w:p>
    <w:p w14:paraId="669E5F2D" w14:textId="5D84C55B" w:rsidR="00007C38" w:rsidRPr="00B208F6" w:rsidRDefault="00136F35" w:rsidP="00007C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ind w:leftChars="200" w:left="960" w:rightChars="-496" w:right="-1190"/>
        <w:rPr>
          <w:rFonts w:ascii="微軟正黑體" w:eastAsia="微軟正黑體" w:hAnsi="微軟正黑體" w:cs="微軟正黑體"/>
          <w:color w:val="000000"/>
        </w:rPr>
      </w:pPr>
      <w:r w:rsidRPr="00007C38">
        <w:rPr>
          <w:rFonts w:ascii="微軟正黑體" w:eastAsia="微軟正黑體" w:hAnsi="微軟正黑體" w:cs="微軟正黑體"/>
          <w:color w:val="000000"/>
        </w:rPr>
        <w:t>報名網</w:t>
      </w:r>
      <w:r w:rsidRPr="00007C38">
        <w:rPr>
          <w:rFonts w:ascii="微軟正黑體" w:eastAsia="微軟正黑體" w:hAnsi="微軟正黑體" w:cs="微軟正黑體" w:hint="eastAsia"/>
          <w:color w:val="000000"/>
        </w:rPr>
        <w:t>址</w:t>
      </w:r>
      <w:r w:rsidRPr="00B208F6">
        <w:rPr>
          <w:rFonts w:ascii="微軟正黑體" w:eastAsia="微軟正黑體" w:hAnsi="微軟正黑體" w:cs="微軟正黑體" w:hint="eastAsia"/>
          <w:color w:val="000000"/>
        </w:rPr>
        <w:t>：</w:t>
      </w:r>
      <w:hyperlink r:id="rId7" w:history="1">
        <w:r w:rsidR="00B208F6" w:rsidRPr="00B208F6">
          <w:rPr>
            <w:rStyle w:val="af0"/>
            <w:rFonts w:ascii="微軟正黑體" w:eastAsia="微軟正黑體" w:hAnsi="微軟正黑體"/>
          </w:rPr>
          <w:t>https://www.accupass.com/event/2407090210241717527960</w:t>
        </w:r>
      </w:hyperlink>
    </w:p>
    <w:p w14:paraId="35992FB1" w14:textId="77777777" w:rsidR="00007C38" w:rsidRPr="00B208F6" w:rsidRDefault="00136F35" w:rsidP="00B208F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ind w:leftChars="200" w:left="960" w:rightChars="-496" w:right="-1190"/>
        <w:rPr>
          <w:rFonts w:ascii="微軟正黑體" w:eastAsia="微軟正黑體" w:hAnsi="微軟正黑體" w:cs="微軟正黑體"/>
          <w:color w:val="000000"/>
        </w:rPr>
      </w:pPr>
      <w:r w:rsidRPr="00B208F6">
        <w:rPr>
          <w:rFonts w:ascii="微軟正黑體" w:eastAsia="微軟正黑體" w:hAnsi="微軟正黑體" w:cs="微軟正黑體"/>
          <w:color w:val="000000"/>
        </w:rPr>
        <w:t>聯絡人：</w:t>
      </w:r>
    </w:p>
    <w:p w14:paraId="5FE1EB6C" w14:textId="77777777" w:rsidR="00007C38" w:rsidRPr="00B208F6" w:rsidRDefault="00136F35" w:rsidP="00007C38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600" w:left="1440" w:rightChars="-496" w:right="-1190"/>
        <w:rPr>
          <w:rFonts w:ascii="微軟正黑體" w:eastAsia="微軟正黑體" w:hAnsi="微軟正黑體" w:cs="微軟正黑體"/>
          <w:color w:val="000000"/>
        </w:rPr>
      </w:pPr>
      <w:r w:rsidRPr="00007C38">
        <w:rPr>
          <w:rFonts w:ascii="微軟正黑體" w:eastAsia="微軟正黑體" w:hAnsi="微軟正黑體"/>
        </w:rPr>
        <w:t>楊詩羽 03-9779700#208；</w:t>
      </w:r>
      <w:hyperlink r:id="rId8" w:history="1">
        <w:r w:rsidRPr="00B208F6">
          <w:rPr>
            <w:rFonts w:ascii="微軟正黑體" w:eastAsia="微軟正黑體" w:hAnsi="微軟正黑體"/>
          </w:rPr>
          <w:t>lym99424043@gmail.com</w:t>
        </w:r>
      </w:hyperlink>
    </w:p>
    <w:p w14:paraId="7D7539B7" w14:textId="2663DB54" w:rsidR="00136F35" w:rsidRPr="00B208F6" w:rsidRDefault="00136F35" w:rsidP="00007C38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600" w:left="1440" w:rightChars="-496" w:right="-1190"/>
        <w:rPr>
          <w:rFonts w:ascii="微軟正黑體" w:eastAsia="微軟正黑體" w:hAnsi="微軟正黑體" w:cs="微軟正黑體"/>
          <w:color w:val="000000"/>
        </w:rPr>
      </w:pPr>
      <w:r w:rsidRPr="00B208F6">
        <w:rPr>
          <w:rFonts w:ascii="微軟正黑體" w:eastAsia="微軟正黑體" w:hAnsi="微軟正黑體" w:hint="eastAsia"/>
        </w:rPr>
        <w:t xml:space="preserve">鄒宜君 </w:t>
      </w:r>
      <w:r w:rsidRPr="00B208F6">
        <w:rPr>
          <w:rFonts w:ascii="微軟正黑體" w:eastAsia="微軟正黑體" w:hAnsi="微軟正黑體"/>
        </w:rPr>
        <w:t>0963-199074</w:t>
      </w:r>
      <w:r w:rsidRPr="00B208F6">
        <w:rPr>
          <w:rFonts w:ascii="微軟正黑體" w:eastAsia="微軟正黑體" w:hAnsi="微軟正黑體" w:hint="eastAsia"/>
        </w:rPr>
        <w:t>；</w:t>
      </w:r>
      <w:hyperlink r:id="rId9" w:history="1">
        <w:r w:rsidRPr="00B208F6">
          <w:rPr>
            <w:rFonts w:ascii="微軟正黑體" w:eastAsia="微軟正黑體" w:hAnsi="微軟正黑體"/>
          </w:rPr>
          <w:t>jiejiaoyouji@gmail.com</w:t>
        </w:r>
      </w:hyperlink>
    </w:p>
    <w:p w14:paraId="4579C8A9" w14:textId="7884E06D" w:rsidR="00007C38" w:rsidRPr="00007C38" w:rsidRDefault="00007C38" w:rsidP="00007C38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 w:line="440" w:lineRule="exact"/>
        <w:rPr>
          <w:rFonts w:ascii="微軟正黑體" w:eastAsia="微軟正黑體" w:hAnsi="微軟正黑體"/>
          <w:b/>
          <w:bCs/>
        </w:rPr>
      </w:pPr>
      <w:bookmarkStart w:id="0" w:name="_heading=h.4anzqyu" w:colFirst="0" w:colLast="0"/>
      <w:bookmarkStart w:id="1" w:name="_heading=h.2pta16n" w:colFirst="0" w:colLast="0"/>
      <w:bookmarkEnd w:id="0"/>
      <w:bookmarkEnd w:id="1"/>
      <w:r w:rsidRPr="00007C38">
        <w:rPr>
          <w:rFonts w:ascii="微軟正黑體" w:eastAsia="微軟正黑體" w:hAnsi="微軟正黑體" w:hint="eastAsia"/>
          <w:b/>
          <w:bCs/>
        </w:rPr>
        <w:t>注意事項</w:t>
      </w:r>
    </w:p>
    <w:p w14:paraId="4062BDA1" w14:textId="2032A7E1" w:rsidR="00007C38" w:rsidRPr="00007C38" w:rsidRDefault="00007C38" w:rsidP="00007C38">
      <w:pPr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000000"/>
        </w:rPr>
      </w:pPr>
      <w:r w:rsidRPr="00007C38">
        <w:rPr>
          <w:rFonts w:ascii="微軟正黑體" w:eastAsia="微軟正黑體" w:hAnsi="微軟正黑體" w:cs="Noto Sans"/>
          <w:color w:val="2C3E50"/>
          <w:sz w:val="21"/>
          <w:szCs w:val="21"/>
        </w:rPr>
        <w:t>夏季炎熱，請注意防曬措施，建議攜帶防曬乳、遮陽傘，服裝上需多考慮防曬以避免熱傷害。例如：墨鏡、遮陽帽/頭巾、長袖薄外套等。</w:t>
      </w:r>
    </w:p>
    <w:p w14:paraId="2711A7C0" w14:textId="77777777" w:rsidR="00007C38" w:rsidRPr="00B208F6" w:rsidRDefault="00007C38" w:rsidP="00007C38">
      <w:pPr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2C3E50"/>
          <w:sz w:val="21"/>
          <w:szCs w:val="21"/>
        </w:rPr>
      </w:pPr>
      <w:r w:rsidRPr="00007C38">
        <w:rPr>
          <w:rFonts w:ascii="微軟正黑體" w:eastAsia="微軟正黑體" w:hAnsi="微軟正黑體" w:cs="Noto Sans"/>
          <w:color w:val="2C3E50"/>
          <w:sz w:val="21"/>
          <w:szCs w:val="21"/>
        </w:rPr>
        <w:t>為避免嗅覺刺激，引發參與者偏頭痛或癲癇等症狀，活動期間請勿攜帶或塗抹味道強烈的物品。</w:t>
      </w:r>
    </w:p>
    <w:p w14:paraId="4272889E" w14:textId="77777777" w:rsidR="00B208F6" w:rsidRDefault="00B208F6" w:rsidP="00B208F6">
      <w:pPr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2C3E50"/>
          <w:sz w:val="21"/>
          <w:szCs w:val="21"/>
        </w:rPr>
      </w:pPr>
      <w:r w:rsidRPr="00B208F6">
        <w:rPr>
          <w:rFonts w:ascii="微軟正黑體" w:eastAsia="微軟正黑體" w:hAnsi="微軟正黑體" w:cs="Noto Sans"/>
          <w:color w:val="2C3E50"/>
          <w:sz w:val="21"/>
          <w:szCs w:val="21"/>
        </w:rPr>
        <w:t>本活動報名委由ACCUPASS活動通辦理，若欲取消報名請於活動前8日自行申辦。逾期恕不另行退費。</w:t>
      </w:r>
    </w:p>
    <w:p w14:paraId="72293560" w14:textId="7F001D57" w:rsidR="00007C38" w:rsidRPr="00B208F6" w:rsidRDefault="00007C38" w:rsidP="00B208F6">
      <w:pPr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2C3E50"/>
          <w:sz w:val="21"/>
          <w:szCs w:val="21"/>
        </w:rPr>
      </w:pPr>
      <w:r w:rsidRPr="00B208F6">
        <w:rPr>
          <w:rFonts w:ascii="微軟正黑體" w:eastAsia="微軟正黑體" w:hAnsi="微軟正黑體" w:cs="Noto Sans"/>
          <w:color w:val="2C3E50"/>
          <w:sz w:val="21"/>
          <w:szCs w:val="21"/>
        </w:rPr>
        <w:lastRenderedPageBreak/>
        <w:t>如遇颱風、地震、大雨、海嘯等不可抗力之因素，本館將視狀況調整活動，最晚於活動前一天中午通知取消，並全額或部分退費（視活動進行程度而定）。</w:t>
      </w:r>
    </w:p>
    <w:p w14:paraId="31F18835" w14:textId="77777777" w:rsidR="00007C38" w:rsidRPr="00B208F6" w:rsidRDefault="00007C38" w:rsidP="00007C38">
      <w:pPr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2C3E50"/>
          <w:sz w:val="21"/>
          <w:szCs w:val="21"/>
        </w:rPr>
      </w:pPr>
      <w:r w:rsidRPr="00007C38">
        <w:rPr>
          <w:rFonts w:ascii="微軟正黑體" w:eastAsia="微軟正黑體" w:hAnsi="微軟正黑體" w:cs="Noto Sans"/>
          <w:color w:val="2C3E50"/>
          <w:sz w:val="21"/>
          <w:szCs w:val="21"/>
        </w:rPr>
        <w:t>為響應環保及節能減碳，請自備環保瓶、飲水和筷子，恕不提供瓶裝水</w:t>
      </w:r>
    </w:p>
    <w:p w14:paraId="1A031520" w14:textId="77777777" w:rsidR="00007C38" w:rsidRPr="00007C38" w:rsidRDefault="00007C38" w:rsidP="00007C38">
      <w:pPr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000000"/>
        </w:rPr>
      </w:pPr>
      <w:r w:rsidRPr="00007C38">
        <w:rPr>
          <w:rFonts w:ascii="微軟正黑體" w:eastAsia="微軟正黑體" w:hAnsi="微軟正黑體" w:cs="Noto Sans"/>
          <w:color w:val="2C3E50"/>
          <w:sz w:val="21"/>
          <w:szCs w:val="21"/>
        </w:rPr>
        <w:t>活動進行間工作人員將適時拍攝活動相片或進行攝影，並使用於FB社群粉絲頁及後續教育推廣活動。若不同意肖像權使用，請於拍攝時告知工作人員或主動迴避。報名時所提供之個資將使用至活動結束後3個月止。請參閱個資保護法以維護自身權益。</w:t>
      </w:r>
    </w:p>
    <w:p w14:paraId="51F4694F" w14:textId="1F2BA59A" w:rsidR="00007C38" w:rsidRPr="00B208F6" w:rsidRDefault="00007C38" w:rsidP="00B208F6">
      <w:pPr>
        <w:numPr>
          <w:ilvl w:val="0"/>
          <w:numId w:val="9"/>
        </w:numPr>
        <w:spacing w:before="100" w:beforeAutospacing="1" w:after="100" w:afterAutospacing="1" w:line="440" w:lineRule="exact"/>
        <w:rPr>
          <w:rFonts w:ascii="微軟正黑體" w:eastAsia="微軟正黑體" w:hAnsi="微軟正黑體" w:cs="Noto Sans"/>
          <w:color w:val="2C3E50"/>
          <w:sz w:val="21"/>
          <w:szCs w:val="21"/>
        </w:rPr>
      </w:pPr>
      <w:r w:rsidRPr="00007C38">
        <w:rPr>
          <w:rFonts w:ascii="微軟正黑體" w:eastAsia="微軟正黑體" w:hAnsi="微軟正黑體" w:cs="Noto Sans"/>
          <w:color w:val="2C3E50"/>
          <w:sz w:val="21"/>
          <w:szCs w:val="21"/>
        </w:rPr>
        <w:t>活動報名後務必確實出席，以免公有資源不必要浪費。如報名後發現無法參與者，請務必於收到錄取通知後回信或來電告知取消，以利遞補其他報名學員。未能提前請假或取消、遲到或早退30分鐘以上、無故不到者或未能遵守活動規定者，將列為爾後報名核准參考，敬請見諒</w:t>
      </w:r>
      <w:r w:rsidR="00B208F6">
        <w:rPr>
          <w:rFonts w:ascii="微軟正黑體" w:eastAsia="微軟正黑體" w:hAnsi="微軟正黑體" w:cs="Noto Sans" w:hint="eastAsia"/>
          <w:color w:val="2C3E50"/>
          <w:sz w:val="21"/>
          <w:szCs w:val="21"/>
        </w:rPr>
        <w:t>。</w:t>
      </w:r>
    </w:p>
    <w:sectPr w:rsidR="00007C38" w:rsidRPr="00B208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860CB" w14:textId="77777777" w:rsidR="00744C10" w:rsidRDefault="00744C10" w:rsidP="00B42D7E">
      <w:r>
        <w:separator/>
      </w:r>
    </w:p>
  </w:endnote>
  <w:endnote w:type="continuationSeparator" w:id="0">
    <w:p w14:paraId="0C592C1B" w14:textId="77777777" w:rsidR="00744C10" w:rsidRDefault="00744C10" w:rsidP="00B4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2A87" w:usb1="080E0000" w:usb2="00000016" w:usb3="00000000" w:csb0="001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BFAFB" w14:textId="77777777" w:rsidR="00744C10" w:rsidRDefault="00744C10" w:rsidP="00B42D7E">
      <w:r>
        <w:separator/>
      </w:r>
    </w:p>
  </w:footnote>
  <w:footnote w:type="continuationSeparator" w:id="0">
    <w:p w14:paraId="04530C1E" w14:textId="77777777" w:rsidR="00744C10" w:rsidRDefault="00744C10" w:rsidP="00B42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A7469"/>
    <w:multiLevelType w:val="hybridMultilevel"/>
    <w:tmpl w:val="228A952C"/>
    <w:lvl w:ilvl="0" w:tplc="0EA29F1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01D24"/>
    <w:multiLevelType w:val="multilevel"/>
    <w:tmpl w:val="6180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E5B41"/>
    <w:multiLevelType w:val="multilevel"/>
    <w:tmpl w:val="4A62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079DA"/>
    <w:multiLevelType w:val="hybridMultilevel"/>
    <w:tmpl w:val="BE32F66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BD79B5"/>
    <w:multiLevelType w:val="multilevel"/>
    <w:tmpl w:val="B1DA8246"/>
    <w:lvl w:ilvl="0">
      <w:start w:val="1"/>
      <w:numFmt w:val="decimal"/>
      <w:lvlText w:val="%1."/>
      <w:lvlJc w:val="left"/>
      <w:pPr>
        <w:ind w:left="962" w:hanging="480"/>
      </w:pPr>
    </w:lvl>
    <w:lvl w:ilvl="1">
      <w:start w:val="1"/>
      <w:numFmt w:val="decim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decim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decim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48CF6C95"/>
    <w:multiLevelType w:val="hybridMultilevel"/>
    <w:tmpl w:val="C7323F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9B600A5"/>
    <w:multiLevelType w:val="hybridMultilevel"/>
    <w:tmpl w:val="CF6842FA"/>
    <w:lvl w:ilvl="0" w:tplc="F8AEED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BA08E7"/>
    <w:multiLevelType w:val="hybridMultilevel"/>
    <w:tmpl w:val="7C2401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EEA48F2"/>
    <w:multiLevelType w:val="multilevel"/>
    <w:tmpl w:val="60B4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C4685"/>
    <w:multiLevelType w:val="hybridMultilevel"/>
    <w:tmpl w:val="3A80C5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A684023"/>
    <w:multiLevelType w:val="hybridMultilevel"/>
    <w:tmpl w:val="A3BCFE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31806457">
    <w:abstractNumId w:val="10"/>
  </w:num>
  <w:num w:numId="2" w16cid:durableId="282613874">
    <w:abstractNumId w:val="7"/>
  </w:num>
  <w:num w:numId="3" w16cid:durableId="138310406">
    <w:abstractNumId w:val="9"/>
  </w:num>
  <w:num w:numId="4" w16cid:durableId="683167744">
    <w:abstractNumId w:val="5"/>
  </w:num>
  <w:num w:numId="5" w16cid:durableId="1813208987">
    <w:abstractNumId w:val="6"/>
  </w:num>
  <w:num w:numId="6" w16cid:durableId="1526558448">
    <w:abstractNumId w:val="4"/>
  </w:num>
  <w:num w:numId="7" w16cid:durableId="907543762">
    <w:abstractNumId w:val="0"/>
  </w:num>
  <w:num w:numId="8" w16cid:durableId="42481552">
    <w:abstractNumId w:val="3"/>
  </w:num>
  <w:num w:numId="9" w16cid:durableId="670525379">
    <w:abstractNumId w:val="2"/>
  </w:num>
  <w:num w:numId="10" w16cid:durableId="1552840580">
    <w:abstractNumId w:val="8"/>
  </w:num>
  <w:num w:numId="11" w16cid:durableId="486898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DA"/>
    <w:rsid w:val="00001378"/>
    <w:rsid w:val="00007C38"/>
    <w:rsid w:val="000138DE"/>
    <w:rsid w:val="00057972"/>
    <w:rsid w:val="000628C4"/>
    <w:rsid w:val="00077EC3"/>
    <w:rsid w:val="00081D33"/>
    <w:rsid w:val="00095119"/>
    <w:rsid w:val="000A4976"/>
    <w:rsid w:val="000A6620"/>
    <w:rsid w:val="000C1E34"/>
    <w:rsid w:val="000F32D1"/>
    <w:rsid w:val="000F4709"/>
    <w:rsid w:val="000F49E4"/>
    <w:rsid w:val="00123B02"/>
    <w:rsid w:val="0012469C"/>
    <w:rsid w:val="00126D5D"/>
    <w:rsid w:val="00136F35"/>
    <w:rsid w:val="00144683"/>
    <w:rsid w:val="001556A4"/>
    <w:rsid w:val="001627FF"/>
    <w:rsid w:val="001B4FCE"/>
    <w:rsid w:val="001B7D68"/>
    <w:rsid w:val="0022473B"/>
    <w:rsid w:val="00232AFE"/>
    <w:rsid w:val="0024094A"/>
    <w:rsid w:val="002532CE"/>
    <w:rsid w:val="00253877"/>
    <w:rsid w:val="002573B6"/>
    <w:rsid w:val="00260897"/>
    <w:rsid w:val="00275A40"/>
    <w:rsid w:val="0027622B"/>
    <w:rsid w:val="0029597A"/>
    <w:rsid w:val="002A3356"/>
    <w:rsid w:val="002E376E"/>
    <w:rsid w:val="002F0387"/>
    <w:rsid w:val="003477B5"/>
    <w:rsid w:val="00375071"/>
    <w:rsid w:val="00383743"/>
    <w:rsid w:val="0038517F"/>
    <w:rsid w:val="00385EB6"/>
    <w:rsid w:val="003C2692"/>
    <w:rsid w:val="003D0A76"/>
    <w:rsid w:val="003E38B1"/>
    <w:rsid w:val="003E39BB"/>
    <w:rsid w:val="00417525"/>
    <w:rsid w:val="004362D6"/>
    <w:rsid w:val="00455EDF"/>
    <w:rsid w:val="004A75F3"/>
    <w:rsid w:val="004B08F6"/>
    <w:rsid w:val="004E512D"/>
    <w:rsid w:val="004F4CDE"/>
    <w:rsid w:val="00505420"/>
    <w:rsid w:val="00514BAD"/>
    <w:rsid w:val="005265FD"/>
    <w:rsid w:val="00526CE8"/>
    <w:rsid w:val="00546E08"/>
    <w:rsid w:val="00592AC4"/>
    <w:rsid w:val="00593DC7"/>
    <w:rsid w:val="005C0177"/>
    <w:rsid w:val="005F3215"/>
    <w:rsid w:val="00606A6F"/>
    <w:rsid w:val="00624B40"/>
    <w:rsid w:val="00634593"/>
    <w:rsid w:val="00636AFA"/>
    <w:rsid w:val="006375F3"/>
    <w:rsid w:val="00640D4B"/>
    <w:rsid w:val="006611CC"/>
    <w:rsid w:val="006723B6"/>
    <w:rsid w:val="00677498"/>
    <w:rsid w:val="00682DEC"/>
    <w:rsid w:val="00692A57"/>
    <w:rsid w:val="006B6A7E"/>
    <w:rsid w:val="006C017F"/>
    <w:rsid w:val="006D1603"/>
    <w:rsid w:val="006F5BB4"/>
    <w:rsid w:val="0070021F"/>
    <w:rsid w:val="007108DF"/>
    <w:rsid w:val="007124AC"/>
    <w:rsid w:val="00712C26"/>
    <w:rsid w:val="00715B54"/>
    <w:rsid w:val="007303A4"/>
    <w:rsid w:val="00744C10"/>
    <w:rsid w:val="007461F6"/>
    <w:rsid w:val="0075759A"/>
    <w:rsid w:val="0076227D"/>
    <w:rsid w:val="00766280"/>
    <w:rsid w:val="00774D66"/>
    <w:rsid w:val="007A5E2B"/>
    <w:rsid w:val="007A6971"/>
    <w:rsid w:val="007B15DA"/>
    <w:rsid w:val="007C6A6D"/>
    <w:rsid w:val="007E2B9A"/>
    <w:rsid w:val="008071F8"/>
    <w:rsid w:val="00807D76"/>
    <w:rsid w:val="008465A4"/>
    <w:rsid w:val="00854147"/>
    <w:rsid w:val="008B2A5B"/>
    <w:rsid w:val="008C430A"/>
    <w:rsid w:val="008E767D"/>
    <w:rsid w:val="00900C85"/>
    <w:rsid w:val="00930657"/>
    <w:rsid w:val="00962A8B"/>
    <w:rsid w:val="00974706"/>
    <w:rsid w:val="00984EE8"/>
    <w:rsid w:val="00987306"/>
    <w:rsid w:val="00A00134"/>
    <w:rsid w:val="00A135C5"/>
    <w:rsid w:val="00A30159"/>
    <w:rsid w:val="00A31995"/>
    <w:rsid w:val="00A45630"/>
    <w:rsid w:val="00A63DF4"/>
    <w:rsid w:val="00A859CF"/>
    <w:rsid w:val="00A86375"/>
    <w:rsid w:val="00A87802"/>
    <w:rsid w:val="00A956A8"/>
    <w:rsid w:val="00AB143C"/>
    <w:rsid w:val="00AD0B26"/>
    <w:rsid w:val="00AD68B0"/>
    <w:rsid w:val="00AE0155"/>
    <w:rsid w:val="00B15A08"/>
    <w:rsid w:val="00B208F6"/>
    <w:rsid w:val="00B20B10"/>
    <w:rsid w:val="00B412DD"/>
    <w:rsid w:val="00B42D7E"/>
    <w:rsid w:val="00B73C70"/>
    <w:rsid w:val="00B76C37"/>
    <w:rsid w:val="00BB5E98"/>
    <w:rsid w:val="00BD11ED"/>
    <w:rsid w:val="00BE2DFA"/>
    <w:rsid w:val="00C0764F"/>
    <w:rsid w:val="00C17184"/>
    <w:rsid w:val="00C217C7"/>
    <w:rsid w:val="00C24CF0"/>
    <w:rsid w:val="00C378A8"/>
    <w:rsid w:val="00C638A7"/>
    <w:rsid w:val="00C73DB1"/>
    <w:rsid w:val="00C7490F"/>
    <w:rsid w:val="00CC168A"/>
    <w:rsid w:val="00CC47C9"/>
    <w:rsid w:val="00CD5BFF"/>
    <w:rsid w:val="00D14C39"/>
    <w:rsid w:val="00D269FB"/>
    <w:rsid w:val="00D346CB"/>
    <w:rsid w:val="00D34F30"/>
    <w:rsid w:val="00D35729"/>
    <w:rsid w:val="00D43032"/>
    <w:rsid w:val="00D44443"/>
    <w:rsid w:val="00D54AB0"/>
    <w:rsid w:val="00D553FD"/>
    <w:rsid w:val="00D62191"/>
    <w:rsid w:val="00D6472D"/>
    <w:rsid w:val="00D83AD9"/>
    <w:rsid w:val="00D92049"/>
    <w:rsid w:val="00DB44C9"/>
    <w:rsid w:val="00DD5B39"/>
    <w:rsid w:val="00DD6C2F"/>
    <w:rsid w:val="00DE2310"/>
    <w:rsid w:val="00DE3DFC"/>
    <w:rsid w:val="00DF2BA4"/>
    <w:rsid w:val="00E10B54"/>
    <w:rsid w:val="00E1128C"/>
    <w:rsid w:val="00E36793"/>
    <w:rsid w:val="00E37CED"/>
    <w:rsid w:val="00E5547D"/>
    <w:rsid w:val="00E56E40"/>
    <w:rsid w:val="00E634BB"/>
    <w:rsid w:val="00E8010A"/>
    <w:rsid w:val="00E8022F"/>
    <w:rsid w:val="00E85E15"/>
    <w:rsid w:val="00E92532"/>
    <w:rsid w:val="00EB73BE"/>
    <w:rsid w:val="00F008E7"/>
    <w:rsid w:val="00F14866"/>
    <w:rsid w:val="00F45656"/>
    <w:rsid w:val="00F53DA2"/>
    <w:rsid w:val="00F70A91"/>
    <w:rsid w:val="00F73A27"/>
    <w:rsid w:val="00F8102B"/>
    <w:rsid w:val="00F9388F"/>
    <w:rsid w:val="00FB1B46"/>
    <w:rsid w:val="00FB39AE"/>
    <w:rsid w:val="00FD0A61"/>
    <w:rsid w:val="00FD73E0"/>
    <w:rsid w:val="00F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1092F"/>
  <w15:chartTrackingRefBased/>
  <w15:docId w15:val="{17D3EFF1-48BC-4749-8ACA-E3B504E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F30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0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E00D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0D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0D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0D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0D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0D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00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E0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FE00D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E0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E00D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00D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00D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00D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0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0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E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E0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E0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0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E00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00D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E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624B40"/>
    <w:pPr>
      <w:ind w:firstLine="200"/>
    </w:pPr>
    <w:rPr>
      <w:rFonts w:ascii="Times New Roman" w:eastAsia="標楷體" w:hAnsi="Times New Roman" w:cs="Times New Roman"/>
      <w:color w:val="000000"/>
      <w:sz w:val="20"/>
      <w:szCs w:val="20"/>
    </w:rPr>
  </w:style>
  <w:style w:type="character" w:styleId="af0">
    <w:name w:val="Hyperlink"/>
    <w:basedOn w:val="a0"/>
    <w:uiPriority w:val="99"/>
    <w:unhideWhenUsed/>
    <w:rsid w:val="00136F35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36F3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07C38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D34F30"/>
    <w:rPr>
      <w:b/>
      <w:bCs/>
    </w:rPr>
  </w:style>
  <w:style w:type="character" w:customStyle="1" w:styleId="apple-converted-space">
    <w:name w:val="apple-converted-space"/>
    <w:basedOn w:val="a0"/>
    <w:rsid w:val="00D34F30"/>
  </w:style>
  <w:style w:type="paragraph" w:styleId="af3">
    <w:name w:val="header"/>
    <w:basedOn w:val="a"/>
    <w:link w:val="af4"/>
    <w:uiPriority w:val="99"/>
    <w:unhideWhenUsed/>
    <w:rsid w:val="00B4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B42D7E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af5">
    <w:name w:val="footer"/>
    <w:basedOn w:val="a"/>
    <w:link w:val="af6"/>
    <w:uiPriority w:val="99"/>
    <w:unhideWhenUsed/>
    <w:rsid w:val="00B4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B42D7E"/>
    <w:rPr>
      <w:rFonts w:ascii="新細明體" w:eastAsia="新細明體" w:hAnsi="新細明體" w:cs="新細明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m9942404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cupass.com/event/24070902102417175279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ejiaoyouji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昱達 朱</dc:creator>
  <cp:keywords/>
  <dc:description/>
  <cp:lastModifiedBy>宛玲 楊</cp:lastModifiedBy>
  <cp:revision>4</cp:revision>
  <cp:lastPrinted>2024-06-18T17:04:00Z</cp:lastPrinted>
  <dcterms:created xsi:type="dcterms:W3CDTF">2024-07-11T07:18:00Z</dcterms:created>
  <dcterms:modified xsi:type="dcterms:W3CDTF">2024-07-12T06:37:00Z</dcterms:modified>
</cp:coreProperties>
</file>