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27" w:rsidRPr="00FC0FB1" w:rsidRDefault="00CB2727" w:rsidP="00CB2727">
      <w:pPr>
        <w:rPr>
          <w:b/>
          <w:sz w:val="36"/>
          <w:szCs w:val="36"/>
        </w:rPr>
      </w:pPr>
      <w:bookmarkStart w:id="0" w:name="_GoBack"/>
      <w:r w:rsidRPr="00CB2727">
        <w:rPr>
          <w:b/>
          <w:sz w:val="36"/>
          <w:szCs w:val="36"/>
        </w:rPr>
        <w:t>2021</w:t>
      </w:r>
      <w:r w:rsidRPr="00CB2727">
        <w:rPr>
          <w:b/>
          <w:sz w:val="36"/>
          <w:szCs w:val="36"/>
        </w:rPr>
        <w:t>南方澳漁港百週年國際學術研討會</w:t>
      </w:r>
      <w:r w:rsidR="00FC0FB1">
        <w:rPr>
          <w:rFonts w:hint="eastAsia"/>
          <w:b/>
          <w:sz w:val="36"/>
          <w:szCs w:val="36"/>
        </w:rPr>
        <w:t xml:space="preserve"> </w:t>
      </w:r>
      <w:r w:rsidR="00FC0FB1" w:rsidRPr="00FC0FB1">
        <w:rPr>
          <w:rFonts w:hint="eastAsia"/>
          <w:b/>
          <w:sz w:val="36"/>
          <w:szCs w:val="36"/>
        </w:rPr>
        <w:t>投稿申請表</w:t>
      </w:r>
    </w:p>
    <w:tbl>
      <w:tblPr>
        <w:tblpPr w:leftFromText="180" w:rightFromText="180" w:vertAnchor="page" w:horzAnchor="margin" w:tblpY="2581"/>
        <w:tblW w:w="9067" w:type="dxa"/>
        <w:tblLayout w:type="fixed"/>
        <w:tblLook w:val="0400" w:firstRow="0" w:lastRow="0" w:firstColumn="0" w:lastColumn="0" w:noHBand="0" w:noVBand="1"/>
      </w:tblPr>
      <w:tblGrid>
        <w:gridCol w:w="1745"/>
        <w:gridCol w:w="283"/>
        <w:gridCol w:w="851"/>
        <w:gridCol w:w="283"/>
        <w:gridCol w:w="426"/>
        <w:gridCol w:w="3520"/>
        <w:gridCol w:w="1959"/>
      </w:tblGrid>
      <w:tr w:rsidR="00CB2727" w:rsidRPr="001B09A6" w:rsidTr="00CB2727">
        <w:trPr>
          <w:trHeight w:val="350"/>
        </w:trPr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 w:cs="BiauKai"/>
                <w:b/>
                <w:sz w:val="28"/>
                <w:szCs w:val="28"/>
              </w:rPr>
            </w:pPr>
            <w:r w:rsidRPr="001B09A6">
              <w:rPr>
                <w:rFonts w:ascii="Microsoft YaHei UI" w:eastAsia="Microsoft YaHei UI" w:hAnsi="Microsoft YaHei UI" w:cs="BiauKai"/>
                <w:b/>
                <w:sz w:val="28"/>
                <w:szCs w:val="28"/>
              </w:rPr>
              <w:t>中文論文題目</w:t>
            </w:r>
          </w:p>
        </w:tc>
        <w:tc>
          <w:tcPr>
            <w:tcW w:w="70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360" w:lineRule="auto"/>
              <w:jc w:val="center"/>
              <w:rPr>
                <w:rFonts w:ascii="Microsoft YaHei UI" w:eastAsia="Microsoft YaHei UI" w:hAnsi="Microsoft YaHei UI" w:cs="BiauKai"/>
                <w:b/>
                <w:sz w:val="28"/>
                <w:szCs w:val="28"/>
              </w:rPr>
            </w:pPr>
          </w:p>
        </w:tc>
      </w:tr>
      <w:tr w:rsidR="00CB2727" w:rsidRPr="001B09A6" w:rsidTr="00CB2727">
        <w:trPr>
          <w:trHeight w:val="350"/>
        </w:trPr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 w:cs="BiauKai"/>
                <w:b/>
                <w:sz w:val="28"/>
                <w:szCs w:val="28"/>
              </w:rPr>
            </w:pPr>
            <w:r w:rsidRPr="001B09A6">
              <w:rPr>
                <w:rFonts w:ascii="Microsoft YaHei UI" w:eastAsia="Microsoft YaHei UI" w:hAnsi="Microsoft YaHei UI" w:cs="BiauKai"/>
                <w:b/>
                <w:sz w:val="28"/>
                <w:szCs w:val="28"/>
              </w:rPr>
              <w:t>英文論文題目</w:t>
            </w:r>
          </w:p>
        </w:tc>
        <w:tc>
          <w:tcPr>
            <w:tcW w:w="70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360" w:lineRule="auto"/>
              <w:jc w:val="center"/>
              <w:rPr>
                <w:rFonts w:ascii="Microsoft YaHei UI" w:eastAsia="Microsoft YaHei UI" w:hAnsi="Microsoft YaHei UI" w:cs="BiauKai"/>
                <w:b/>
                <w:sz w:val="28"/>
                <w:szCs w:val="28"/>
              </w:rPr>
            </w:pPr>
          </w:p>
        </w:tc>
      </w:tr>
      <w:tr w:rsidR="00CB2727" w:rsidRPr="001B09A6" w:rsidTr="00CB2727">
        <w:trPr>
          <w:trHeight w:val="280"/>
        </w:trPr>
        <w:tc>
          <w:tcPr>
            <w:tcW w:w="1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作者</w:t>
            </w:r>
          </w:p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（依序排列）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姓名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服務單位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職稱</w:t>
            </w:r>
          </w:p>
        </w:tc>
      </w:tr>
      <w:tr w:rsidR="00CB2727" w:rsidRPr="001B09A6" w:rsidTr="00CB2727">
        <w:trPr>
          <w:trHeight w:val="380"/>
        </w:trPr>
        <w:tc>
          <w:tcPr>
            <w:tcW w:w="1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rPr>
          <w:trHeight w:val="380"/>
        </w:trPr>
        <w:tc>
          <w:tcPr>
            <w:tcW w:w="1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c>
          <w:tcPr>
            <w:tcW w:w="2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主要作者</w:t>
            </w:r>
          </w:p>
        </w:tc>
        <w:tc>
          <w:tcPr>
            <w:tcW w:w="61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rPr>
          <w:trHeight w:val="379"/>
        </w:trPr>
        <w:tc>
          <w:tcPr>
            <w:tcW w:w="28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通訊處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rPr>
          <w:trHeight w:val="439"/>
        </w:trPr>
        <w:tc>
          <w:tcPr>
            <w:tcW w:w="28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電話/手機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c>
          <w:tcPr>
            <w:tcW w:w="28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 w:cs="BiauKai"/>
                <w:b/>
              </w:rPr>
            </w:pPr>
            <w:r w:rsidRPr="001B09A6">
              <w:rPr>
                <w:rFonts w:ascii="Microsoft YaHei UI" w:eastAsia="Microsoft YaHei UI" w:hAnsi="Microsoft YaHei UI" w:cs="BiauKai"/>
                <w:b/>
              </w:rPr>
              <w:t>傳真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 w:cs="BiauKai"/>
                <w:b/>
              </w:rPr>
            </w:pPr>
          </w:p>
        </w:tc>
      </w:tr>
      <w:tr w:rsidR="00CB2727" w:rsidRPr="001B09A6" w:rsidTr="00CB2727">
        <w:tc>
          <w:tcPr>
            <w:tcW w:w="28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e-mail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c>
          <w:tcPr>
            <w:tcW w:w="906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中英文摘要 （500 字以下）</w:t>
            </w:r>
          </w:p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c>
          <w:tcPr>
            <w:tcW w:w="31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中文關鍵字</w:t>
            </w: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c>
          <w:tcPr>
            <w:tcW w:w="31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center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英文關鍵字</w:t>
            </w: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</w:p>
        </w:tc>
      </w:tr>
      <w:tr w:rsidR="00CB2727" w:rsidRPr="001B09A6" w:rsidTr="00CB2727">
        <w:tc>
          <w:tcPr>
            <w:tcW w:w="906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投稿即同意授權本局於相關平台公開摘要全文，大會</w:t>
            </w:r>
            <w:proofErr w:type="gramStart"/>
            <w:r w:rsidRPr="001B09A6">
              <w:rPr>
                <w:rFonts w:ascii="Microsoft YaHei UI" w:eastAsia="Microsoft YaHei UI" w:hAnsi="Microsoft YaHei UI"/>
                <w:b/>
              </w:rPr>
              <w:t>不</w:t>
            </w:r>
            <w:proofErr w:type="gramEnd"/>
            <w:r w:rsidRPr="001B09A6">
              <w:rPr>
                <w:rFonts w:ascii="Microsoft YaHei UI" w:eastAsia="Microsoft YaHei UI" w:hAnsi="Microsoft YaHei UI"/>
                <w:b/>
              </w:rPr>
              <w:t>額外提供稿酬。</w:t>
            </w:r>
          </w:p>
        </w:tc>
      </w:tr>
      <w:tr w:rsidR="00CB2727" w:rsidRPr="001B09A6" w:rsidTr="00CB2727">
        <w:tc>
          <w:tcPr>
            <w:tcW w:w="906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27" w:rsidRPr="001B09A6" w:rsidRDefault="00CB2727" w:rsidP="00CB2727">
            <w:pPr>
              <w:spacing w:line="480" w:lineRule="auto"/>
              <w:jc w:val="both"/>
              <w:rPr>
                <w:rFonts w:ascii="Microsoft YaHei UI" w:eastAsia="Microsoft YaHei UI" w:hAnsi="Microsoft YaHei UI"/>
                <w:b/>
              </w:rPr>
            </w:pPr>
            <w:r w:rsidRPr="001B09A6">
              <w:rPr>
                <w:rFonts w:ascii="Microsoft YaHei UI" w:eastAsia="Microsoft YaHei UI" w:hAnsi="Microsoft YaHei UI"/>
                <w:b/>
              </w:rPr>
              <w:t>作者代表簽名：</w:t>
            </w:r>
          </w:p>
        </w:tc>
      </w:tr>
    </w:tbl>
    <w:p w:rsidR="00170466" w:rsidRPr="00CB2727" w:rsidRDefault="00FC0FB1">
      <w:pPr>
        <w:rPr>
          <w:rFonts w:hint="eastAsia"/>
        </w:rPr>
      </w:pPr>
    </w:p>
    <w:sectPr w:rsidR="00170466" w:rsidRPr="00CB2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7"/>
    <w:rsid w:val="006922AA"/>
    <w:rsid w:val="009B7A43"/>
    <w:rsid w:val="009E19E5"/>
    <w:rsid w:val="00CB2727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CF711-4A94-47B4-A828-AAAE18E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7"/>
    <w:pPr>
      <w:widowControl w:val="0"/>
    </w:pPr>
    <w:rPr>
      <w:rFonts w:ascii="Calibri" w:eastAsia="新細明體" w:hAnsi="Calibri" w:cs="Tahoma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凱傑 何</dc:creator>
  <cp:keywords/>
  <dc:description/>
  <cp:lastModifiedBy>凱傑 何</cp:lastModifiedBy>
  <cp:revision>1</cp:revision>
  <dcterms:created xsi:type="dcterms:W3CDTF">2020-06-05T10:08:00Z</dcterms:created>
  <dcterms:modified xsi:type="dcterms:W3CDTF">2020-06-05T10:26:00Z</dcterms:modified>
</cp:coreProperties>
</file>